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B747" w14:textId="77777777" w:rsidR="00397050" w:rsidRPr="00A60DCD" w:rsidRDefault="00BD77C8" w:rsidP="00044D77">
      <w:pPr>
        <w:pStyle w:val="a7"/>
        <w:jc w:val="center"/>
        <w:rPr>
          <w:rFonts w:ascii="Cambria" w:hAnsi="Cambria"/>
          <w:b/>
          <w:sz w:val="28"/>
          <w:szCs w:val="28"/>
          <w:lang w:val="en-US"/>
        </w:rPr>
      </w:pPr>
      <w:r w:rsidRPr="00A60DCD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A60DCD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A60DCD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A60DCD" w:rsidRDefault="004201EC" w:rsidP="00044D77">
      <w:pPr>
        <w:pStyle w:val="a7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A60DCD">
        <w:rPr>
          <w:rFonts w:ascii="Cambria" w:eastAsia="Calibri" w:hAnsi="Cambria" w:cs="Times New Roman"/>
          <w:b/>
          <w:lang w:val="nb-NO"/>
        </w:rPr>
        <w:t>To:</w:t>
      </w:r>
      <w:r w:rsidRPr="00A60DCD">
        <w:rPr>
          <w:rFonts w:ascii="Cambria" w:eastAsia="Calibri" w:hAnsi="Cambria" w:cs="Times New Roman"/>
          <w:lang w:val="nb-NO"/>
        </w:rPr>
        <w:t xml:space="preserve"> </w:t>
      </w:r>
      <w:r w:rsidRPr="00A60DCD">
        <w:rPr>
          <w:rFonts w:ascii="Cambria" w:eastAsia="Calibri" w:hAnsi="Cambria" w:cs="Times New Roman"/>
          <w:i/>
          <w:lang w:val="en-US"/>
        </w:rPr>
        <w:fldChar w:fldCharType="begin"/>
      </w:r>
      <w:r w:rsidRPr="00A60DCD">
        <w:rPr>
          <w:rFonts w:ascii="Cambria" w:eastAsia="Calibri" w:hAnsi="Cambria" w:cs="Times New Roman"/>
          <w:i/>
          <w:lang w:val="nb-NO"/>
        </w:rPr>
        <w:instrText>ADVANCE \D 1.90</w:instrText>
      </w:r>
      <w:r w:rsidRPr="00A60DCD">
        <w:rPr>
          <w:rFonts w:ascii="Cambria" w:eastAsia="Calibri" w:hAnsi="Cambria" w:cs="Times New Roman"/>
          <w:i/>
          <w:lang w:val="en-US"/>
        </w:rPr>
        <w:fldChar w:fldCharType="end"/>
      </w:r>
      <w:r w:rsidRPr="00A60DCD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1BFDFBB9" w:rsidR="004201EC" w:rsidRPr="00A60DCD" w:rsidRDefault="008D0F26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>
        <w:rPr>
          <w:rFonts w:ascii="Cambria" w:eastAsia="Calibri" w:hAnsi="Cambria" w:cs="Times New Roman"/>
          <w:color w:val="000000"/>
          <w:spacing w:val="-2"/>
          <w:lang w:val="nb-NO"/>
        </w:rPr>
        <w:t xml:space="preserve">Lommedalsveien </w:t>
      </w:r>
      <w:r>
        <w:rPr>
          <w:rFonts w:ascii="Cambria" w:hAnsi="Cambria" w:cs="Times"/>
          <w:lang w:val="en-US"/>
        </w:rPr>
        <w:t>230</w:t>
      </w:r>
      <w:r w:rsidRPr="00904CBD">
        <w:rPr>
          <w:rFonts w:ascii="Cambria" w:hAnsi="Cambria"/>
          <w:color w:val="000000"/>
          <w:spacing w:val="-2"/>
          <w:lang w:val="nb-NO"/>
        </w:rPr>
        <w:t> </w:t>
      </w:r>
    </w:p>
    <w:p w14:paraId="4F9065C0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A60DCD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0C102CB0" w14:textId="5AFB4DDD" w:rsidR="00BD77C8" w:rsidRPr="00A60DCD" w:rsidRDefault="00BD77C8" w:rsidP="00857F44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Project title:</w:t>
      </w:r>
      <w:r w:rsidRPr="00A60DCD">
        <w:rPr>
          <w:rFonts w:ascii="Cambria" w:hAnsi="Cambria"/>
          <w:lang w:val="en-US"/>
        </w:rPr>
        <w:t xml:space="preserve"> </w:t>
      </w:r>
      <w:r w:rsidR="00CE7023" w:rsidRPr="00A60DCD">
        <w:rPr>
          <w:rFonts w:ascii="Cambria" w:hAnsi="Cambria"/>
          <w:lang w:val="en-US"/>
        </w:rPr>
        <w:t>“</w:t>
      </w:r>
      <w:r w:rsidR="008D0F26" w:rsidRPr="00EF19DE">
        <w:rPr>
          <w:rFonts w:ascii="Cambria" w:eastAsia="Calibri" w:hAnsi="Cambria" w:cs="Times New Roman"/>
          <w:lang w:val="en-US"/>
        </w:rPr>
        <w:t xml:space="preserve">Post-detection equipment and training for </w:t>
      </w:r>
      <w:proofErr w:type="spellStart"/>
      <w:r w:rsidR="008D0F26" w:rsidRPr="00EF19DE">
        <w:rPr>
          <w:rFonts w:ascii="Cambria" w:eastAsia="Calibri" w:hAnsi="Cambria" w:cs="Times New Roman"/>
          <w:lang w:val="en-US"/>
        </w:rPr>
        <w:t>Lisichansk</w:t>
      </w:r>
      <w:proofErr w:type="spellEnd"/>
      <w:r w:rsidR="008D0F26" w:rsidRPr="00EF19DE">
        <w:rPr>
          <w:rFonts w:ascii="Cambria" w:eastAsia="Calibri" w:hAnsi="Cambria" w:cs="Times New Roman"/>
          <w:lang w:val="en-US"/>
        </w:rPr>
        <w:t xml:space="preserve"> unit of Luhansk border detachment, SBGS, Ukraine</w:t>
      </w:r>
      <w:r w:rsidRPr="00A60DCD">
        <w:rPr>
          <w:rFonts w:ascii="Cambria" w:hAnsi="Cambria"/>
          <w:lang w:val="en-US"/>
        </w:rPr>
        <w:t>”</w:t>
      </w:r>
    </w:p>
    <w:p w14:paraId="5A4CA83B" w14:textId="19C9363C" w:rsidR="00CE7023" w:rsidRPr="00A60DCD" w:rsidRDefault="008D0F26" w:rsidP="00F94F8E">
      <w:pPr>
        <w:pStyle w:val="a7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Ref.</w:t>
      </w:r>
      <w:r w:rsidR="00CE7023" w:rsidRPr="00A60DCD">
        <w:rPr>
          <w:rFonts w:ascii="Cambria" w:hAnsi="Cambria"/>
          <w:b/>
          <w:lang w:val="en-US"/>
        </w:rPr>
        <w:t xml:space="preserve">: </w:t>
      </w:r>
      <w:r w:rsidRPr="00EF19DE">
        <w:rPr>
          <w:rFonts w:ascii="Cambria" w:eastAsia="Calibri" w:hAnsi="Cambria" w:cs="Times"/>
          <w:lang w:val="nb"/>
        </w:rPr>
        <w:t>Vehicle for radiation monotoring and post-detection activities</w:t>
      </w:r>
    </w:p>
    <w:p w14:paraId="638F193A" w14:textId="77777777" w:rsidR="00BD77C8" w:rsidRPr="00A60DCD" w:rsidRDefault="00857F44" w:rsidP="00857F44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Tenderer</w:t>
      </w:r>
      <w:r w:rsidR="009E0691" w:rsidRPr="00A60DCD">
        <w:rPr>
          <w:rFonts w:ascii="Cambria" w:hAnsi="Cambria"/>
          <w:b/>
          <w:lang w:val="en-US"/>
        </w:rPr>
        <w:t>’s name</w:t>
      </w:r>
      <w:r w:rsidRPr="00A60DCD">
        <w:rPr>
          <w:rFonts w:ascii="Cambria" w:hAnsi="Cambria"/>
          <w:b/>
          <w:lang w:val="en-US"/>
        </w:rPr>
        <w:t>:</w:t>
      </w:r>
      <w:r w:rsidRPr="00A60DCD">
        <w:rPr>
          <w:rFonts w:ascii="Cambria" w:hAnsi="Cambria"/>
          <w:lang w:val="en-US"/>
        </w:rPr>
        <w:t xml:space="preserve"> </w:t>
      </w:r>
      <w:r w:rsidR="003C1893" w:rsidRPr="00A60DCD">
        <w:rPr>
          <w:rFonts w:ascii="Cambria" w:hAnsi="Cambria"/>
          <w:lang w:val="en-US"/>
        </w:rPr>
        <w:t>___________________________________________________________________</w:t>
      </w:r>
      <w:r w:rsidR="009E0691" w:rsidRPr="00A60DCD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A60DCD" w:rsidRDefault="00493ACE" w:rsidP="00857F44">
      <w:pPr>
        <w:pStyle w:val="a7"/>
        <w:rPr>
          <w:rFonts w:ascii="Cambria" w:hAnsi="Cambria"/>
          <w:lang w:val="en-US"/>
        </w:rPr>
      </w:pPr>
    </w:p>
    <w:p w14:paraId="1FA718C8" w14:textId="77777777" w:rsidR="00857F44" w:rsidRPr="00A60DCD" w:rsidRDefault="00857F44" w:rsidP="00857F44">
      <w:pPr>
        <w:pStyle w:val="a7"/>
        <w:rPr>
          <w:rFonts w:ascii="Cambria" w:hAnsi="Cambria"/>
          <w:lang w:val="en-US"/>
        </w:rPr>
      </w:pPr>
    </w:p>
    <w:p w14:paraId="5039D10F" w14:textId="77777777" w:rsidR="00183E34" w:rsidRPr="00A60DCD" w:rsidRDefault="00183E34" w:rsidP="00857F44">
      <w:pPr>
        <w:pStyle w:val="a7"/>
        <w:rPr>
          <w:rFonts w:ascii="Cambria" w:hAnsi="Cambria"/>
          <w:lang w:val="en-US"/>
        </w:rPr>
      </w:pPr>
    </w:p>
    <w:p w14:paraId="568B114B" w14:textId="77777777" w:rsidR="000228F7" w:rsidRPr="00A60DCD" w:rsidRDefault="000228F7" w:rsidP="00857F44">
      <w:pPr>
        <w:pStyle w:val="a7"/>
        <w:rPr>
          <w:rFonts w:ascii="Cambria" w:hAnsi="Cambria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6"/>
        <w:gridCol w:w="985"/>
        <w:gridCol w:w="3250"/>
        <w:gridCol w:w="822"/>
        <w:gridCol w:w="815"/>
        <w:gridCol w:w="1977"/>
      </w:tblGrid>
      <w:tr w:rsidR="009E05EC" w:rsidRPr="00A60DCD" w14:paraId="427683E6" w14:textId="77777777" w:rsidTr="00BB003E">
        <w:tc>
          <w:tcPr>
            <w:tcW w:w="1496" w:type="dxa"/>
            <w:vMerge w:val="restart"/>
          </w:tcPr>
          <w:p w14:paraId="686E633B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85" w:type="dxa"/>
            <w:vMerge w:val="restart"/>
          </w:tcPr>
          <w:p w14:paraId="6DE1BF93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3250" w:type="dxa"/>
            <w:vMerge w:val="restart"/>
          </w:tcPr>
          <w:p w14:paraId="087F4EE3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614" w:type="dxa"/>
            <w:gridSpan w:val="3"/>
          </w:tcPr>
          <w:p w14:paraId="1701FDE9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A60DCD" w14:paraId="513DE4AC" w14:textId="77777777" w:rsidTr="00BB003E">
        <w:tc>
          <w:tcPr>
            <w:tcW w:w="1496" w:type="dxa"/>
            <w:vMerge/>
          </w:tcPr>
          <w:p w14:paraId="57AEE77E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985" w:type="dxa"/>
            <w:vMerge/>
          </w:tcPr>
          <w:p w14:paraId="6BF3BDEA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3250" w:type="dxa"/>
            <w:vMerge/>
          </w:tcPr>
          <w:p w14:paraId="00C99E7E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822" w:type="dxa"/>
          </w:tcPr>
          <w:p w14:paraId="51D1EB37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15" w:type="dxa"/>
          </w:tcPr>
          <w:p w14:paraId="7D397398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1977" w:type="dxa"/>
          </w:tcPr>
          <w:p w14:paraId="201498FD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A60DCD" w14:paraId="49E4904D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77777777" w:rsidR="00505CBD" w:rsidRPr="00A60DCD" w:rsidRDefault="00505CBD" w:rsidP="00857F44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A60DCD" w14:paraId="63AA3F13" w14:textId="77777777" w:rsidTr="00BB003E">
        <w:tc>
          <w:tcPr>
            <w:tcW w:w="1496" w:type="dxa"/>
          </w:tcPr>
          <w:p w14:paraId="6080A7E5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42B5F8CC" w14:textId="77777777" w:rsidR="00876683" w:rsidRPr="00A60DCD" w:rsidRDefault="00505CBD" w:rsidP="00857F44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5A168692" w14:textId="77777777" w:rsidR="00876683" w:rsidRPr="00A60DCD" w:rsidRDefault="00505CBD" w:rsidP="00857F44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22" w:type="dxa"/>
          </w:tcPr>
          <w:p w14:paraId="2D356E6D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75DA07D6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486B9E71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</w:tr>
      <w:tr w:rsidR="00CE7023" w:rsidRPr="00A60DCD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6F2A37" w14:paraId="5609857C" w14:textId="77777777" w:rsidTr="00BB003E">
        <w:tc>
          <w:tcPr>
            <w:tcW w:w="1496" w:type="dxa"/>
          </w:tcPr>
          <w:p w14:paraId="23AC3CEB" w14:textId="77777777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21A9D412" w14:textId="122C5372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2</w:t>
            </w:r>
          </w:p>
        </w:tc>
        <w:tc>
          <w:tcPr>
            <w:tcW w:w="3250" w:type="dxa"/>
          </w:tcPr>
          <w:p w14:paraId="0B398212" w14:textId="57A175F6" w:rsidR="00CE7023" w:rsidRPr="00A60DCD" w:rsidRDefault="00CE7023" w:rsidP="00CE7023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22" w:type="dxa"/>
          </w:tcPr>
          <w:p w14:paraId="383FA39D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C7484EA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1D1BFEC5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05CBD" w:rsidRPr="00A60DCD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77777777" w:rsidR="00505CBD" w:rsidRPr="00A60DCD" w:rsidRDefault="00505CBD" w:rsidP="00857F44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51445C" w:rsidRPr="006F2A37" w14:paraId="1036EBF7" w14:textId="77777777" w:rsidTr="00BB003E">
        <w:tc>
          <w:tcPr>
            <w:tcW w:w="1496" w:type="dxa"/>
          </w:tcPr>
          <w:p w14:paraId="564B2019" w14:textId="77777777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1B1B54DF" w14:textId="7C5E3938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3</w:t>
            </w:r>
          </w:p>
        </w:tc>
        <w:tc>
          <w:tcPr>
            <w:tcW w:w="3250" w:type="dxa"/>
          </w:tcPr>
          <w:p w14:paraId="0293B72C" w14:textId="5588CD3F" w:rsidR="0051445C" w:rsidRPr="00A60DCD" w:rsidRDefault="0051445C" w:rsidP="0051445C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Duly authorized signature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77E6C363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AE293D7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114E9F03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876683" w:rsidRPr="006F2A37" w14:paraId="797819E9" w14:textId="77777777" w:rsidTr="00BB003E">
        <w:tc>
          <w:tcPr>
            <w:tcW w:w="1496" w:type="dxa"/>
          </w:tcPr>
          <w:p w14:paraId="31F25BE2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9BBBA34" w14:textId="45C619EC" w:rsidR="00876683" w:rsidRPr="00A60DCD" w:rsidRDefault="0051445C" w:rsidP="00857F44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4</w:t>
            </w:r>
          </w:p>
        </w:tc>
        <w:tc>
          <w:tcPr>
            <w:tcW w:w="3250" w:type="dxa"/>
          </w:tcPr>
          <w:p w14:paraId="71E33335" w14:textId="4A8AE8AE" w:rsidR="00876683" w:rsidRPr="00A60DCD" w:rsidRDefault="0051445C" w:rsidP="00857F44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questionnaire in the format </w:t>
            </w:r>
            <w:r w:rsidR="00525651" w:rsidRPr="00A60DCD">
              <w:rPr>
                <w:rFonts w:ascii="Cambria" w:hAnsi="Cambria"/>
                <w:lang w:val="en-US"/>
              </w:rPr>
              <w:t>given in the Annex “Tenderer’s Q</w:t>
            </w:r>
            <w:r w:rsidRPr="00A60DCD">
              <w:rPr>
                <w:rFonts w:ascii="Cambria" w:hAnsi="Cambria"/>
                <w:lang w:val="en-US"/>
              </w:rPr>
              <w:t>uestionnaire</w:t>
            </w:r>
            <w:r w:rsidR="00525651" w:rsidRPr="00A60DCD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22" w:type="dxa"/>
          </w:tcPr>
          <w:p w14:paraId="34305BAF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3A23EA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7808B98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A1381F" w:rsidRPr="00A60DCD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7777777" w:rsidR="00A1381F" w:rsidRPr="00A60DCD" w:rsidRDefault="00A1381F" w:rsidP="00A1381F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A60DCD" w14:paraId="0592CEE9" w14:textId="77777777" w:rsidTr="00BB003E">
        <w:tc>
          <w:tcPr>
            <w:tcW w:w="1496" w:type="dxa"/>
          </w:tcPr>
          <w:p w14:paraId="207CE345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722787AF" w14:textId="0844664B" w:rsidR="00876683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718D388F" w14:textId="77777777" w:rsidR="00876683" w:rsidRPr="00A60DCD" w:rsidRDefault="00A1381F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22" w:type="dxa"/>
          </w:tcPr>
          <w:p w14:paraId="51BFCD0B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462A0C04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561BDA4E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</w:tr>
      <w:tr w:rsidR="0051445C" w:rsidRPr="00A60DCD" w14:paraId="3CFE9309" w14:textId="77777777" w:rsidTr="00BB003E">
        <w:tc>
          <w:tcPr>
            <w:tcW w:w="1496" w:type="dxa"/>
          </w:tcPr>
          <w:p w14:paraId="5B15C0C6" w14:textId="77777777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6C9143F8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3250" w:type="dxa"/>
          </w:tcPr>
          <w:p w14:paraId="1BE96B58" w14:textId="600D83C9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22" w:type="dxa"/>
          </w:tcPr>
          <w:p w14:paraId="64C7D852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1C2BB52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6992A76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6F2A37" w14:paraId="6E07CC06" w14:textId="77777777" w:rsidTr="00BB003E">
        <w:tc>
          <w:tcPr>
            <w:tcW w:w="1496" w:type="dxa"/>
          </w:tcPr>
          <w:p w14:paraId="6C187BB0" w14:textId="77777777" w:rsidR="0051445C" w:rsidRPr="00A60DCD" w:rsidRDefault="0051445C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024DEDE0" w14:textId="0D37013A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3250" w:type="dxa"/>
          </w:tcPr>
          <w:p w14:paraId="02AB6340" w14:textId="7D346DD9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amounts involved, and verdicts. </w:t>
            </w:r>
          </w:p>
        </w:tc>
        <w:tc>
          <w:tcPr>
            <w:tcW w:w="822" w:type="dxa"/>
          </w:tcPr>
          <w:p w14:paraId="040B3C9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1F0E2A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86F39C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6F2A37" w14:paraId="7DBF6E37" w14:textId="77777777" w:rsidTr="00BB003E">
        <w:tc>
          <w:tcPr>
            <w:tcW w:w="1496" w:type="dxa"/>
          </w:tcPr>
          <w:p w14:paraId="3C2AE862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5521C826" w14:textId="5C358C4D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3250" w:type="dxa"/>
          </w:tcPr>
          <w:p w14:paraId="0C083DC3" w14:textId="62BB0F6B" w:rsidR="0051445C" w:rsidRPr="00A60DCD" w:rsidRDefault="00712218" w:rsidP="0051445C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List of</w:t>
            </w:r>
            <w:r w:rsidR="0051445C" w:rsidRPr="00A60DCD">
              <w:rPr>
                <w:rFonts w:ascii="Cambria" w:hAnsi="Cambria"/>
                <w:lang w:val="en-US"/>
              </w:rPr>
              <w:t xml:space="preserve"> subcontractors </w:t>
            </w:r>
            <w:r w:rsidR="004F4127" w:rsidRPr="00E51D3C">
              <w:rPr>
                <w:rFonts w:ascii="Cambria" w:hAnsi="Cambria"/>
                <w:color w:val="000000"/>
                <w:spacing w:val="-4"/>
                <w:lang w:val="en-GB"/>
              </w:rPr>
              <w:t>and the percentage to be subcontracted</w:t>
            </w:r>
            <w:r w:rsidR="004F4127">
              <w:rPr>
                <w:rFonts w:ascii="Cambria" w:hAnsi="Cambria"/>
                <w:color w:val="000000"/>
                <w:spacing w:val="-4"/>
                <w:lang w:val="en-GB"/>
              </w:rPr>
              <w:t xml:space="preserve">, if any (i.e., the Tenderer must indicate if he intends to </w:t>
            </w:r>
            <w:r w:rsidR="004F4127">
              <w:rPr>
                <w:rFonts w:ascii="Cambria" w:hAnsi="Cambria"/>
                <w:color w:val="000000"/>
                <w:spacing w:val="-4"/>
                <w:lang w:val="en-GB"/>
              </w:rPr>
              <w:lastRenderedPageBreak/>
              <w:t>subcontract any part (mentioning which part) of the contract. In case if the Tenderer does not intend to subcontract, it should be clearly stated)</w:t>
            </w:r>
          </w:p>
        </w:tc>
        <w:tc>
          <w:tcPr>
            <w:tcW w:w="822" w:type="dxa"/>
          </w:tcPr>
          <w:p w14:paraId="3336212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A2C1AA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4EC713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77777777" w:rsidR="0051445C" w:rsidRPr="00A60DCD" w:rsidRDefault="0051445C" w:rsidP="00B62D91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   Technical qualification</w:t>
            </w:r>
          </w:p>
        </w:tc>
      </w:tr>
      <w:tr w:rsidR="00183E34" w:rsidRPr="006F2A37" w14:paraId="34F2587F" w14:textId="77777777" w:rsidTr="00BB003E">
        <w:tc>
          <w:tcPr>
            <w:tcW w:w="1496" w:type="dxa"/>
          </w:tcPr>
          <w:p w14:paraId="396B429C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2E7212D" w14:textId="723E17A4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3250" w:type="dxa"/>
          </w:tcPr>
          <w:p w14:paraId="57F0B8A0" w14:textId="76C4F0C8" w:rsidR="00183E34" w:rsidRPr="00A60DCD" w:rsidRDefault="00183E34" w:rsidP="007E3A3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Copy of </w:t>
            </w:r>
            <w:r w:rsidR="003A242C">
              <w:rPr>
                <w:rFonts w:ascii="Cambria" w:hAnsi="Cambria"/>
                <w:lang w:val="en-US"/>
              </w:rPr>
              <w:t>document</w:t>
            </w:r>
            <w:r w:rsidR="003A242C" w:rsidRPr="00A60DCD">
              <w:rPr>
                <w:rFonts w:ascii="Cambria" w:hAnsi="Cambria"/>
                <w:lang w:val="en-US"/>
              </w:rPr>
              <w:t>s</w:t>
            </w:r>
            <w:r w:rsidR="003A242C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0228F7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attesting the certification of </w:t>
            </w:r>
            <w:r w:rsidR="002E2D34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equipment </w:t>
            </w:r>
            <w:r w:rsidR="002E2D34" w:rsidRPr="00507397">
              <w:rPr>
                <w:rFonts w:ascii="Cambria" w:hAnsi="Cambria"/>
                <w:color w:val="000000"/>
                <w:spacing w:val="2"/>
                <w:lang w:val="en-GB"/>
              </w:rPr>
              <w:t>in Ukraine</w:t>
            </w:r>
            <w:r w:rsidR="00A241FB" w:rsidRPr="00507397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BA1B85" w:rsidRPr="00507397">
              <w:rPr>
                <w:rFonts w:ascii="Cambria" w:hAnsi="Cambria"/>
                <w:color w:val="000000"/>
                <w:spacing w:val="-4"/>
                <w:lang w:val="en-GB"/>
              </w:rPr>
              <w:t>and/or</w:t>
            </w:r>
            <w:r w:rsidR="0016126F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 in</w:t>
            </w:r>
            <w:r w:rsidR="00BA1B85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F451E3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EU </w:t>
            </w:r>
            <w:proofErr w:type="gramStart"/>
            <w:r w:rsidR="00BA1B85" w:rsidRPr="00507397">
              <w:rPr>
                <w:rFonts w:ascii="Cambria" w:hAnsi="Cambria"/>
                <w:color w:val="000000"/>
                <w:spacing w:val="-4"/>
                <w:lang w:val="en-GB"/>
              </w:rPr>
              <w:t>countries</w:t>
            </w:r>
            <w:r w:rsidR="0016126F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6255DF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 in</w:t>
            </w:r>
            <w:proofErr w:type="gramEnd"/>
            <w:r w:rsidR="006255DF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 accordance with the Ukrainian Legislation in force </w:t>
            </w:r>
            <w:r w:rsidR="0016126F" w:rsidRPr="00507397">
              <w:rPr>
                <w:rFonts w:ascii="Cambria" w:hAnsi="Cambria"/>
                <w:color w:val="000000"/>
                <w:spacing w:val="-4"/>
                <w:lang w:val="en-GB"/>
              </w:rPr>
              <w:t>(i.e., certificate, declaration of compliance or in other appropriate forms)</w:t>
            </w:r>
          </w:p>
        </w:tc>
        <w:tc>
          <w:tcPr>
            <w:tcW w:w="822" w:type="dxa"/>
          </w:tcPr>
          <w:p w14:paraId="48E7C6F0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EC7C5D7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0FDD572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ED4C42" w:rsidRPr="006F2A37" w14:paraId="772DB8B8" w14:textId="77777777" w:rsidTr="00515F6E">
        <w:tc>
          <w:tcPr>
            <w:tcW w:w="1496" w:type="dxa"/>
          </w:tcPr>
          <w:p w14:paraId="109C272D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5197921C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3250" w:type="dxa"/>
          </w:tcPr>
          <w:p w14:paraId="3ECD0ED1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ISO certificate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Pr="000C3A05">
              <w:rPr>
                <w:rFonts w:ascii="Cambria" w:hAnsi="Cambria"/>
                <w:lang w:val="en-US"/>
              </w:rPr>
              <w:t xml:space="preserve">or a certificate of compliance with </w:t>
            </w:r>
            <w:proofErr w:type="gramStart"/>
            <w:r w:rsidRPr="000C3A05">
              <w:rPr>
                <w:rFonts w:ascii="Cambria" w:hAnsi="Cambria"/>
                <w:lang w:val="en-US"/>
              </w:rPr>
              <w:t>other</w:t>
            </w:r>
            <w:proofErr w:type="gramEnd"/>
            <w:r w:rsidRPr="000C3A05">
              <w:rPr>
                <w:rFonts w:ascii="Cambria" w:hAnsi="Cambria"/>
                <w:lang w:val="en-US"/>
              </w:rPr>
              <w:t xml:space="preserve"> equivalent standard</w:t>
            </w:r>
          </w:p>
        </w:tc>
        <w:tc>
          <w:tcPr>
            <w:tcW w:w="822" w:type="dxa"/>
          </w:tcPr>
          <w:p w14:paraId="5BBE4F2D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2EF056BA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53BEE31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77777777" w:rsidR="00183E34" w:rsidRPr="00A60DCD" w:rsidRDefault="00183E34" w:rsidP="00D031C9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51445C" w:rsidRPr="006F2A37" w14:paraId="7A9B9C47" w14:textId="77777777" w:rsidTr="00BB003E">
        <w:tc>
          <w:tcPr>
            <w:tcW w:w="1496" w:type="dxa"/>
          </w:tcPr>
          <w:p w14:paraId="5DE0C3C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2C4CA0C" w14:textId="3E5D2ECB" w:rsidR="0051445C" w:rsidRPr="00A60DCD" w:rsidRDefault="00183E34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17B67ADD" w14:textId="3E58277F" w:rsidR="00183E34" w:rsidRPr="00A60DCD" w:rsidRDefault="00183E34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Previously implemented contracts</w:t>
            </w:r>
            <w:r w:rsidR="00E85BAA" w:rsidRPr="00A60DCD">
              <w:rPr>
                <w:rFonts w:ascii="Cambria" w:hAnsi="Cambria"/>
                <w:lang w:val="en-US"/>
              </w:rPr>
              <w:t>:</w:t>
            </w:r>
          </w:p>
          <w:p w14:paraId="2287ECC7" w14:textId="5A1BE618" w:rsidR="00183E34" w:rsidRPr="00577874" w:rsidRDefault="009274FB" w:rsidP="000228F7">
            <w:pPr>
              <w:pStyle w:val="a7"/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Document</w:t>
            </w:r>
            <w:r w:rsidR="001F10B8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attesting to the successful implementation of contract (s) </w:t>
            </w:r>
            <w:r w:rsidRPr="00A60DCD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>for the supply of</w:t>
            </w:r>
            <w:r w:rsidR="00577874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 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/>
              </w:rPr>
              <w:t>vehicle-mounted r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 w:eastAsia="uk-UA"/>
              </w:rPr>
              <w:t>adiation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/>
              </w:rPr>
              <w:t xml:space="preserve"> monitoring s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 w:eastAsia="uk-UA"/>
              </w:rPr>
              <w:t xml:space="preserve">ystems 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US"/>
              </w:rPr>
              <w:t>or similar equipment</w:t>
            </w:r>
            <w:r w:rsidR="00577874" w:rsidRPr="00577874">
              <w:rPr>
                <w:rFonts w:ascii="Cambria" w:hAnsi="Cambria"/>
                <w:snapToGrid w:val="0"/>
                <w:color w:val="000000"/>
                <w:spacing w:val="-4"/>
                <w:lang w:val="en-US"/>
              </w:rPr>
              <w:t xml:space="preserve"> 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/>
              </w:rPr>
              <w:t>with a cumulative budget of at least 150,000 Euros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, over the last </w:t>
            </w:r>
            <w:r w:rsidR="00577874">
              <w:rPr>
                <w:rFonts w:ascii="Cambria" w:hAnsi="Cambria"/>
                <w:color w:val="000000"/>
                <w:spacing w:val="-4"/>
                <w:lang w:val="en-US"/>
              </w:rPr>
              <w:t>five</w:t>
            </w:r>
            <w:r w:rsidR="00577874">
              <w:rPr>
                <w:rFonts w:ascii="Cambria" w:hAnsi="Cambria"/>
                <w:color w:val="000000"/>
                <w:spacing w:val="-4"/>
                <w:lang w:val="en-GB"/>
              </w:rPr>
              <w:t xml:space="preserve"> (5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) years (i.e., letters of reference from Contracting Authority/purchasers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or other appropriate documentation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53934D8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5123FE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82B9262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6F2A37" w14:paraId="752557DA" w14:textId="77777777" w:rsidTr="00BB003E">
        <w:tc>
          <w:tcPr>
            <w:tcW w:w="1496" w:type="dxa"/>
          </w:tcPr>
          <w:p w14:paraId="3EC75876" w14:textId="19F3D619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0998CB3" w14:textId="79A301E3" w:rsidR="0051445C" w:rsidRPr="00A60DCD" w:rsidRDefault="00E85BAA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3250" w:type="dxa"/>
          </w:tcPr>
          <w:p w14:paraId="42432606" w14:textId="0B12291B" w:rsidR="00052FEF" w:rsidRDefault="00E85BAA" w:rsidP="00052FEF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Provision of professional resources</w:t>
            </w:r>
            <w:r w:rsidR="00BA1B85">
              <w:rPr>
                <w:rFonts w:ascii="Cambria" w:hAnsi="Cambria"/>
                <w:lang w:val="en-US"/>
              </w:rPr>
              <w:t xml:space="preserve"> for personnel training</w:t>
            </w:r>
            <w:r w:rsidRPr="00A60DCD">
              <w:rPr>
                <w:rFonts w:ascii="Cambria" w:hAnsi="Cambria"/>
                <w:lang w:val="en-US"/>
              </w:rPr>
              <w:t>:</w:t>
            </w:r>
          </w:p>
          <w:p w14:paraId="1DB75CBC" w14:textId="6A6632AD" w:rsidR="00E85BAA" w:rsidRPr="00A60DCD" w:rsidRDefault="00BA1B85" w:rsidP="007F2DD1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4"/>
                <w:lang w:val="en-GB"/>
              </w:rPr>
              <w:t>P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roposed human, technical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/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technological, time resources, the necessary experience and knowledge for personnel training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EC2169">
              <w:rPr>
                <w:rFonts w:ascii="Cambria" w:hAnsi="Cambria"/>
                <w:color w:val="000000"/>
                <w:spacing w:val="-4"/>
                <w:lang w:val="en-GB"/>
              </w:rPr>
              <w:t>(</w:t>
            </w:r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 xml:space="preserve">including a list of nominated experts, their professional qualifications and experience(s) which are relevant to the planned training course, as well as their role in the training </w:t>
            </w:r>
            <w:proofErr w:type="spellStart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programme</w:t>
            </w:r>
            <w:proofErr w:type="spellEnd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)</w:t>
            </w:r>
          </w:p>
        </w:tc>
        <w:tc>
          <w:tcPr>
            <w:tcW w:w="822" w:type="dxa"/>
          </w:tcPr>
          <w:p w14:paraId="1E6D6A7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69B5314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FCF0CA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77777777" w:rsidR="0051445C" w:rsidRPr="00A60DCD" w:rsidRDefault="0051445C" w:rsidP="0058001B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51445C" w:rsidRPr="006F2A37" w14:paraId="62A91354" w14:textId="77777777" w:rsidTr="00BB003E">
        <w:tc>
          <w:tcPr>
            <w:tcW w:w="1496" w:type="dxa"/>
          </w:tcPr>
          <w:p w14:paraId="001C9F91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5223A71" w14:textId="0B190B11" w:rsidR="0051445C" w:rsidRPr="00A60DCD" w:rsidRDefault="00E85BAA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3</w:t>
            </w:r>
            <w:r w:rsidR="0081057C">
              <w:rPr>
                <w:rFonts w:ascii="Cambria" w:hAnsi="Cambria"/>
                <w:lang w:val="en-US"/>
              </w:rPr>
              <w:t>.1</w:t>
            </w:r>
          </w:p>
        </w:tc>
        <w:tc>
          <w:tcPr>
            <w:tcW w:w="3250" w:type="dxa"/>
          </w:tcPr>
          <w:p w14:paraId="6D28E6CD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22" w:type="dxa"/>
          </w:tcPr>
          <w:p w14:paraId="552B485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88269B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E1FBD2C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6F2A37" w14:paraId="0376F168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0B576F4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454067A" w14:textId="1976B980" w:rsidR="0051445C" w:rsidRPr="00A60DCD" w:rsidRDefault="00E85BAA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3</w:t>
            </w:r>
            <w:r w:rsidR="0081057C">
              <w:rPr>
                <w:rFonts w:ascii="Cambria" w:hAnsi="Cambria"/>
                <w:lang w:val="en-US"/>
              </w:rPr>
              <w:t>.2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1689457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Profit and loss (P&amp;L) during the last three years. If such documents are not required by the legislation of the Tenderer’s </w:t>
            </w:r>
            <w:r w:rsidRPr="00A60DCD">
              <w:rPr>
                <w:rFonts w:ascii="Cambria" w:hAnsi="Cambria"/>
                <w:lang w:val="en-US"/>
              </w:rPr>
              <w:lastRenderedPageBreak/>
              <w:t>country, other financial statements for the specified period should be provided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B39F91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149BB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3A6076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A60DCD" w:rsidRDefault="0051445C" w:rsidP="00E85BAA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Te</w:t>
            </w:r>
            <w:r w:rsidR="00E85BAA" w:rsidRPr="00A60DCD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6F2A37" w14:paraId="5969CCFC" w14:textId="77777777" w:rsidTr="00BB003E">
        <w:tc>
          <w:tcPr>
            <w:tcW w:w="1496" w:type="dxa"/>
          </w:tcPr>
          <w:p w14:paraId="0F287774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E7B57E3" w14:textId="601E2247" w:rsidR="00183E34" w:rsidRPr="00A60DCD" w:rsidRDefault="00E85BAA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.1</w:t>
            </w:r>
          </w:p>
        </w:tc>
        <w:tc>
          <w:tcPr>
            <w:tcW w:w="3250" w:type="dxa"/>
          </w:tcPr>
          <w:p w14:paraId="7CE76286" w14:textId="122DBB25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22" w:type="dxa"/>
          </w:tcPr>
          <w:p w14:paraId="53BB9E52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FB5A281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6280C39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A1B85" w:rsidRPr="006F2A37" w14:paraId="79A80620" w14:textId="77777777" w:rsidTr="00BB003E">
        <w:tc>
          <w:tcPr>
            <w:tcW w:w="1496" w:type="dxa"/>
          </w:tcPr>
          <w:p w14:paraId="4BA4902F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33C3345" w14:textId="093F7701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.2</w:t>
            </w:r>
          </w:p>
        </w:tc>
        <w:tc>
          <w:tcPr>
            <w:tcW w:w="3250" w:type="dxa"/>
          </w:tcPr>
          <w:p w14:paraId="37878987" w14:textId="0EBF7ACC" w:rsidR="00BA1B85" w:rsidRPr="00A60DCD" w:rsidRDefault="00BA1B85" w:rsidP="008C430B">
            <w:pPr>
              <w:pStyle w:val="a7"/>
              <w:rPr>
                <w:rFonts w:ascii="Cambria" w:hAnsi="Cambria"/>
                <w:color w:val="000000"/>
                <w:spacing w:val="-4"/>
                <w:lang w:val="en-US"/>
              </w:rPr>
            </w:pPr>
            <w:r w:rsidRPr="00BB003E">
              <w:rPr>
                <w:rFonts w:ascii="Cambria" w:hAnsi="Cambria"/>
                <w:color w:val="000000"/>
                <w:spacing w:val="-4"/>
                <w:lang w:val="en-US"/>
              </w:rPr>
              <w:t>Detailed technical description of the supplies</w:t>
            </w:r>
          </w:p>
        </w:tc>
        <w:tc>
          <w:tcPr>
            <w:tcW w:w="822" w:type="dxa"/>
          </w:tcPr>
          <w:p w14:paraId="65B3C102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C0046B7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1A59DEA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256C3" w:rsidRPr="006F2A37" w14:paraId="2BF875AB" w14:textId="77777777" w:rsidTr="006A4F74">
        <w:trPr>
          <w:trHeight w:val="63"/>
        </w:trPr>
        <w:tc>
          <w:tcPr>
            <w:tcW w:w="1496" w:type="dxa"/>
          </w:tcPr>
          <w:p w14:paraId="344C0FC6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505EBBB" w14:textId="3C1F606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.3</w:t>
            </w:r>
          </w:p>
        </w:tc>
        <w:tc>
          <w:tcPr>
            <w:tcW w:w="3250" w:type="dxa"/>
          </w:tcPr>
          <w:p w14:paraId="2F3145BE" w14:textId="3849E9CC" w:rsidR="00B256C3" w:rsidRPr="00A60DCD" w:rsidRDefault="00B256C3" w:rsidP="00DB3922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DB3922">
              <w:rPr>
                <w:rFonts w:ascii="Cambria" w:hAnsi="Cambria"/>
                <w:color w:val="000000"/>
                <w:spacing w:val="2"/>
                <w:lang w:val="en-GB"/>
              </w:rPr>
              <w:t xml:space="preserve">factory acceptance </w:t>
            </w:r>
            <w:r w:rsidR="00DB3922" w:rsidRPr="00F451E3">
              <w:rPr>
                <w:rFonts w:ascii="Cambria" w:hAnsi="Cambria"/>
                <w:color w:val="000000"/>
                <w:spacing w:val="2"/>
                <w:lang w:val="en-GB"/>
              </w:rPr>
              <w:t>testing,</w:t>
            </w:r>
            <w:r w:rsidR="006A4F74" w:rsidRPr="00F451E3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577874" w:rsidRPr="00F451E3">
              <w:rPr>
                <w:rFonts w:ascii="Cambria" w:hAnsi="Cambria"/>
                <w:color w:val="000000"/>
                <w:spacing w:val="2"/>
                <w:lang w:val="en-GB"/>
              </w:rPr>
              <w:t>primary metrological verification,</w:t>
            </w:r>
            <w:r w:rsidR="00DB3922" w:rsidRPr="00F451E3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F451E3">
              <w:rPr>
                <w:rFonts w:ascii="Cambria" w:hAnsi="Cambria"/>
                <w:color w:val="000000"/>
                <w:spacing w:val="2"/>
                <w:lang w:val="en-GB"/>
              </w:rPr>
              <w:t>p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>acking, transportation, delivery</w:t>
            </w:r>
            <w:r w:rsidR="007C2C81">
              <w:rPr>
                <w:rFonts w:ascii="Cambria" w:hAnsi="Cambria"/>
                <w:color w:val="000000"/>
                <w:spacing w:val="2"/>
                <w:lang w:val="en-GB"/>
              </w:rPr>
              <w:t>, and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personnel training</w:t>
            </w:r>
          </w:p>
        </w:tc>
        <w:tc>
          <w:tcPr>
            <w:tcW w:w="822" w:type="dxa"/>
          </w:tcPr>
          <w:p w14:paraId="104D5794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2257C2C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3194852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256C3" w:rsidRPr="006F2A37" w14:paraId="24864368" w14:textId="77777777" w:rsidTr="00BB003E">
        <w:tc>
          <w:tcPr>
            <w:tcW w:w="1496" w:type="dxa"/>
          </w:tcPr>
          <w:p w14:paraId="28CFF3CC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CC899C6" w14:textId="22967E9A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.4</w:t>
            </w:r>
          </w:p>
        </w:tc>
        <w:tc>
          <w:tcPr>
            <w:tcW w:w="3250" w:type="dxa"/>
          </w:tcPr>
          <w:p w14:paraId="46C01167" w14:textId="08A94B22" w:rsidR="00B256C3" w:rsidRPr="00A60DCD" w:rsidRDefault="00B256C3" w:rsidP="005A2778">
            <w:pPr>
              <w:pStyle w:val="a7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22" w:type="dxa"/>
          </w:tcPr>
          <w:p w14:paraId="51687967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0064E38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CF38019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6F2A37" w14:paraId="6EA62A6D" w14:textId="77777777" w:rsidTr="00BB003E">
        <w:tc>
          <w:tcPr>
            <w:tcW w:w="1496" w:type="dxa"/>
          </w:tcPr>
          <w:p w14:paraId="4AE9B710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320C0A6" w14:textId="10BA8186" w:rsidR="00183E34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.5</w:t>
            </w:r>
          </w:p>
        </w:tc>
        <w:tc>
          <w:tcPr>
            <w:tcW w:w="3250" w:type="dxa"/>
          </w:tcPr>
          <w:p w14:paraId="1A8B5FFF" w14:textId="5BDB6E87" w:rsidR="00183E34" w:rsidRPr="00A60DCD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22" w:type="dxa"/>
          </w:tcPr>
          <w:p w14:paraId="6FEE7C3F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2B218016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F3BA7EE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6F2A37" w14:paraId="71B703FE" w14:textId="77777777" w:rsidTr="00BB003E">
        <w:tc>
          <w:tcPr>
            <w:tcW w:w="1496" w:type="dxa"/>
          </w:tcPr>
          <w:p w14:paraId="77B6970C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2CDA684" w14:textId="67380E1E" w:rsidR="00183E34" w:rsidRPr="00A60DCD" w:rsidRDefault="0081057C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.6</w:t>
            </w:r>
          </w:p>
        </w:tc>
        <w:tc>
          <w:tcPr>
            <w:tcW w:w="3250" w:type="dxa"/>
          </w:tcPr>
          <w:p w14:paraId="1679D2DF" w14:textId="25CBF217" w:rsidR="00183E34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5A9B8256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AE40878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925944C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6F2A37" w14:paraId="43FAC03A" w14:textId="77777777" w:rsidTr="00BB003E">
        <w:trPr>
          <w:trHeight w:val="547"/>
        </w:trPr>
        <w:tc>
          <w:tcPr>
            <w:tcW w:w="1496" w:type="dxa"/>
          </w:tcPr>
          <w:p w14:paraId="1521260E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3BDA773" w14:textId="650421A1" w:rsidR="00183E34" w:rsidRPr="00A60DCD" w:rsidRDefault="0081057C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.7</w:t>
            </w:r>
          </w:p>
        </w:tc>
        <w:tc>
          <w:tcPr>
            <w:tcW w:w="3250" w:type="dxa"/>
          </w:tcPr>
          <w:p w14:paraId="0DCDC1BE" w14:textId="0CA5A8C9" w:rsidR="00183E34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298E5D22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597A34A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56021BB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6F2A37" w14:paraId="16DDDBBB" w14:textId="77777777" w:rsidTr="00BB003E">
        <w:tc>
          <w:tcPr>
            <w:tcW w:w="1496" w:type="dxa"/>
          </w:tcPr>
          <w:p w14:paraId="05AD3AE1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1B879FE" w14:textId="72F6C3E3" w:rsidR="00183E34" w:rsidRPr="00A60DCD" w:rsidRDefault="0081057C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.8</w:t>
            </w:r>
          </w:p>
        </w:tc>
        <w:tc>
          <w:tcPr>
            <w:tcW w:w="3250" w:type="dxa"/>
          </w:tcPr>
          <w:p w14:paraId="7D2CDE36" w14:textId="107EAF7E" w:rsidR="00183E34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Ukrainian codes and standards</w:t>
            </w:r>
          </w:p>
        </w:tc>
        <w:tc>
          <w:tcPr>
            <w:tcW w:w="822" w:type="dxa"/>
          </w:tcPr>
          <w:p w14:paraId="3D55AEC2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B1E2D1C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FB53C79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050A64" w:rsidRPr="006F2A37" w14:paraId="15827BD0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0E8EE692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B302D4F" w14:textId="647D8162" w:rsidR="00050A64" w:rsidRPr="00A60DCD" w:rsidRDefault="0081057C" w:rsidP="00E647FB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.9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2246E101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432AAC6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CE2560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5D7CBD99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050A64" w:rsidRPr="00A60DCD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6F2A37" w14:paraId="5F58F2EB" w14:textId="77777777" w:rsidTr="00BB003E">
        <w:tc>
          <w:tcPr>
            <w:tcW w:w="1496" w:type="dxa"/>
          </w:tcPr>
          <w:p w14:paraId="73C872DD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BEB8663" w14:textId="5BB126E4" w:rsidR="0051445C" w:rsidRPr="00A60DCD" w:rsidRDefault="0081057C" w:rsidP="00050A64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458F78C7" w14:textId="5A6FDFA9" w:rsidR="0051445C" w:rsidRPr="00A60DCD" w:rsidRDefault="00050A64" w:rsidP="003C286F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22" w:type="dxa"/>
          </w:tcPr>
          <w:p w14:paraId="2C194B0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160122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DA4338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A60DCD" w:rsidRDefault="0051445C" w:rsidP="0058001B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A60DCD" w14:paraId="349E5376" w14:textId="77777777" w:rsidTr="00BB003E">
        <w:tc>
          <w:tcPr>
            <w:tcW w:w="1496" w:type="dxa"/>
          </w:tcPr>
          <w:p w14:paraId="6C5E158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706CC22B" w14:textId="16680243" w:rsidR="0051445C" w:rsidRPr="00A60DCD" w:rsidRDefault="0081057C" w:rsidP="0058001B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3250" w:type="dxa"/>
          </w:tcPr>
          <w:p w14:paraId="1761DBA4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22" w:type="dxa"/>
          </w:tcPr>
          <w:p w14:paraId="2033EB56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2D80409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41F6CD1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A60DCD" w:rsidRDefault="00857F44" w:rsidP="00857F44">
      <w:pPr>
        <w:pStyle w:val="a7"/>
        <w:rPr>
          <w:rFonts w:ascii="Cambria" w:hAnsi="Cambria"/>
          <w:lang w:val="en-US"/>
        </w:rPr>
      </w:pPr>
    </w:p>
    <w:p w14:paraId="1EF419B2" w14:textId="77777777" w:rsidR="00857F44" w:rsidRPr="00A60DCD" w:rsidRDefault="00857F44" w:rsidP="00857F44">
      <w:pPr>
        <w:pStyle w:val="a7"/>
        <w:rPr>
          <w:rFonts w:ascii="Cambria" w:hAnsi="Cambria"/>
          <w:lang w:val="en-US"/>
        </w:rPr>
      </w:pPr>
    </w:p>
    <w:p w14:paraId="158A77EA" w14:textId="77777777" w:rsidR="00EF6C1E" w:rsidRPr="00A60DCD" w:rsidRDefault="00EF6C1E" w:rsidP="00EF6C1E">
      <w:pPr>
        <w:pStyle w:val="a7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A60DCD" w:rsidRDefault="00EF6C1E" w:rsidP="00EF6C1E">
      <w:pPr>
        <w:pStyle w:val="a7"/>
        <w:rPr>
          <w:rFonts w:ascii="Cambria" w:hAnsi="Cambria"/>
          <w:b/>
          <w:lang w:val="en-US"/>
        </w:rPr>
      </w:pPr>
    </w:p>
    <w:p w14:paraId="020F6819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Signature: ________________________________________</w:t>
      </w:r>
    </w:p>
    <w:p w14:paraId="3952805C" w14:textId="772DC01D" w:rsidR="00BD77C8" w:rsidRPr="00493ACE" w:rsidRDefault="00EF6C1E" w:rsidP="00F959DD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Date: ______________________________________________</w:t>
      </w: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5D76" w14:textId="77777777" w:rsidR="0087390B" w:rsidRDefault="0087390B" w:rsidP="00BD77C8">
      <w:pPr>
        <w:spacing w:after="0" w:line="240" w:lineRule="auto"/>
      </w:pPr>
      <w:r>
        <w:separator/>
      </w:r>
    </w:p>
  </w:endnote>
  <w:endnote w:type="continuationSeparator" w:id="0">
    <w:p w14:paraId="31EFF8EC" w14:textId="77777777" w:rsidR="0087390B" w:rsidRDefault="0087390B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3FD9D1FB" w:rsidR="00ED1EBD" w:rsidRDefault="00ED1E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B8">
          <w:rPr>
            <w:noProof/>
          </w:rPr>
          <w:t>1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a5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1A26" w14:textId="77777777" w:rsidR="0087390B" w:rsidRDefault="0087390B" w:rsidP="00BD77C8">
      <w:pPr>
        <w:spacing w:after="0" w:line="240" w:lineRule="auto"/>
      </w:pPr>
      <w:r>
        <w:separator/>
      </w:r>
    </w:p>
  </w:footnote>
  <w:footnote w:type="continuationSeparator" w:id="0">
    <w:p w14:paraId="2605C56D" w14:textId="77777777" w:rsidR="0087390B" w:rsidRDefault="0087390B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a3"/>
    </w:pPr>
  </w:p>
  <w:p w14:paraId="5823D5A3" w14:textId="77777777" w:rsidR="00BD77C8" w:rsidRDefault="00BD77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C8"/>
    <w:rsid w:val="000228F7"/>
    <w:rsid w:val="0002546E"/>
    <w:rsid w:val="00044D77"/>
    <w:rsid w:val="00050A64"/>
    <w:rsid w:val="00052FEF"/>
    <w:rsid w:val="000B76E8"/>
    <w:rsid w:val="000C3A05"/>
    <w:rsid w:val="001150FC"/>
    <w:rsid w:val="0016126F"/>
    <w:rsid w:val="001756CE"/>
    <w:rsid w:val="0017645E"/>
    <w:rsid w:val="00183E34"/>
    <w:rsid w:val="001A2243"/>
    <w:rsid w:val="001D36BB"/>
    <w:rsid w:val="001D7806"/>
    <w:rsid w:val="001F10B8"/>
    <w:rsid w:val="001F7FB6"/>
    <w:rsid w:val="00217197"/>
    <w:rsid w:val="0024715E"/>
    <w:rsid w:val="002B3BD2"/>
    <w:rsid w:val="002D22D6"/>
    <w:rsid w:val="002E08AE"/>
    <w:rsid w:val="002E1503"/>
    <w:rsid w:val="002E2D34"/>
    <w:rsid w:val="002F15ED"/>
    <w:rsid w:val="00320299"/>
    <w:rsid w:val="00362885"/>
    <w:rsid w:val="00363001"/>
    <w:rsid w:val="00397050"/>
    <w:rsid w:val="003A242C"/>
    <w:rsid w:val="003C1893"/>
    <w:rsid w:val="003C286F"/>
    <w:rsid w:val="003F0911"/>
    <w:rsid w:val="003F731C"/>
    <w:rsid w:val="004201EC"/>
    <w:rsid w:val="00435D6D"/>
    <w:rsid w:val="004837B3"/>
    <w:rsid w:val="00493ACE"/>
    <w:rsid w:val="004F4127"/>
    <w:rsid w:val="00505CBD"/>
    <w:rsid w:val="00507397"/>
    <w:rsid w:val="00513A15"/>
    <w:rsid w:val="0051445C"/>
    <w:rsid w:val="00525651"/>
    <w:rsid w:val="00536569"/>
    <w:rsid w:val="00544DE5"/>
    <w:rsid w:val="00577874"/>
    <w:rsid w:val="005865D7"/>
    <w:rsid w:val="005A0F0E"/>
    <w:rsid w:val="005A2AEE"/>
    <w:rsid w:val="005F4194"/>
    <w:rsid w:val="00600CC4"/>
    <w:rsid w:val="00620628"/>
    <w:rsid w:val="006255DF"/>
    <w:rsid w:val="006503C7"/>
    <w:rsid w:val="0067392E"/>
    <w:rsid w:val="006821DD"/>
    <w:rsid w:val="00685D91"/>
    <w:rsid w:val="006A4F74"/>
    <w:rsid w:val="006C20EC"/>
    <w:rsid w:val="006F2A37"/>
    <w:rsid w:val="00712218"/>
    <w:rsid w:val="00720984"/>
    <w:rsid w:val="00734293"/>
    <w:rsid w:val="007514A8"/>
    <w:rsid w:val="007C2C81"/>
    <w:rsid w:val="007E3A3B"/>
    <w:rsid w:val="007F14DE"/>
    <w:rsid w:val="007F2DD1"/>
    <w:rsid w:val="007F4951"/>
    <w:rsid w:val="0081057C"/>
    <w:rsid w:val="00847CE1"/>
    <w:rsid w:val="00857F44"/>
    <w:rsid w:val="0087390B"/>
    <w:rsid w:val="00876683"/>
    <w:rsid w:val="0088293A"/>
    <w:rsid w:val="008C430B"/>
    <w:rsid w:val="008C46CB"/>
    <w:rsid w:val="008D0F26"/>
    <w:rsid w:val="008F4D2E"/>
    <w:rsid w:val="009274FB"/>
    <w:rsid w:val="00934DA7"/>
    <w:rsid w:val="009516A4"/>
    <w:rsid w:val="00954D2A"/>
    <w:rsid w:val="00977298"/>
    <w:rsid w:val="009E05EC"/>
    <w:rsid w:val="009E0691"/>
    <w:rsid w:val="00A1381F"/>
    <w:rsid w:val="00A1633E"/>
    <w:rsid w:val="00A241FB"/>
    <w:rsid w:val="00A4045C"/>
    <w:rsid w:val="00A60DCD"/>
    <w:rsid w:val="00A81DFA"/>
    <w:rsid w:val="00A93E17"/>
    <w:rsid w:val="00AB62FE"/>
    <w:rsid w:val="00AC09AB"/>
    <w:rsid w:val="00AF02E6"/>
    <w:rsid w:val="00B256C3"/>
    <w:rsid w:val="00B34F90"/>
    <w:rsid w:val="00B35EA2"/>
    <w:rsid w:val="00B364F0"/>
    <w:rsid w:val="00B62D91"/>
    <w:rsid w:val="00BA1B85"/>
    <w:rsid w:val="00BA60ED"/>
    <w:rsid w:val="00BB003E"/>
    <w:rsid w:val="00BC445A"/>
    <w:rsid w:val="00BD77C8"/>
    <w:rsid w:val="00BF0002"/>
    <w:rsid w:val="00C40C23"/>
    <w:rsid w:val="00C53B2A"/>
    <w:rsid w:val="00C55E5B"/>
    <w:rsid w:val="00C8300E"/>
    <w:rsid w:val="00CA0CEC"/>
    <w:rsid w:val="00CE7023"/>
    <w:rsid w:val="00CF3C5B"/>
    <w:rsid w:val="00D17EC9"/>
    <w:rsid w:val="00D3152E"/>
    <w:rsid w:val="00D35DBE"/>
    <w:rsid w:val="00D405B3"/>
    <w:rsid w:val="00D44C97"/>
    <w:rsid w:val="00D64424"/>
    <w:rsid w:val="00DA42B5"/>
    <w:rsid w:val="00DA7890"/>
    <w:rsid w:val="00DB3922"/>
    <w:rsid w:val="00DC62F1"/>
    <w:rsid w:val="00DF2798"/>
    <w:rsid w:val="00E00A12"/>
    <w:rsid w:val="00E31F00"/>
    <w:rsid w:val="00E85785"/>
    <w:rsid w:val="00E85BAA"/>
    <w:rsid w:val="00E85C29"/>
    <w:rsid w:val="00EB0C17"/>
    <w:rsid w:val="00EB67FD"/>
    <w:rsid w:val="00ED1EBD"/>
    <w:rsid w:val="00ED4C42"/>
    <w:rsid w:val="00EF6C1E"/>
    <w:rsid w:val="00F451E3"/>
    <w:rsid w:val="00F92133"/>
    <w:rsid w:val="00F94F8E"/>
    <w:rsid w:val="00F959DD"/>
    <w:rsid w:val="00F97C48"/>
    <w:rsid w:val="00FB072D"/>
    <w:rsid w:val="00FC2B4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7C8"/>
  </w:style>
  <w:style w:type="paragraph" w:styleId="a5">
    <w:name w:val="footer"/>
    <w:basedOn w:val="a"/>
    <w:link w:val="a6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7C8"/>
  </w:style>
  <w:style w:type="paragraph" w:styleId="a7">
    <w:name w:val="No Spacing"/>
    <w:uiPriority w:val="1"/>
    <w:qFormat/>
    <w:rsid w:val="00857F44"/>
    <w:pPr>
      <w:spacing w:after="0" w:line="240" w:lineRule="auto"/>
    </w:pPr>
  </w:style>
  <w:style w:type="table" w:styleId="a8">
    <w:name w:val="Table Grid"/>
    <w:basedOn w:val="a1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E7023"/>
  </w:style>
  <w:style w:type="paragraph" w:customStyle="1" w:styleId="Blockquote">
    <w:name w:val="Blockquote"/>
    <w:basedOn w:val="a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E3A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A3B"/>
    <w:rPr>
      <w:rFonts w:ascii="Times New Roman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A24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CEE2-32D8-8843-9BE1-FCCC96CB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33</cp:revision>
  <dcterms:created xsi:type="dcterms:W3CDTF">2019-01-14T11:47:00Z</dcterms:created>
  <dcterms:modified xsi:type="dcterms:W3CDTF">2021-11-02T15:35:00Z</dcterms:modified>
</cp:coreProperties>
</file>